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A0" w:rsidRPr="00593945" w:rsidRDefault="009514A0" w:rsidP="009514A0">
      <w:pPr>
        <w:spacing w:after="0"/>
        <w:jc w:val="center"/>
        <w:rPr>
          <w:rFonts w:ascii="Times New Roman" w:hAnsi="Times New Roman"/>
          <w:b/>
          <w:bCs/>
          <w:i w:val="0"/>
          <w:color w:val="333333"/>
          <w:sz w:val="24"/>
          <w:szCs w:val="24"/>
          <w:highlight w:val="yellow"/>
        </w:rPr>
      </w:pPr>
      <w:r w:rsidRPr="00BE67D0">
        <w:rPr>
          <w:rFonts w:ascii="Times New Roman" w:hAnsi="Times New Roman"/>
          <w:b/>
          <w:bCs/>
          <w:i w:val="0"/>
          <w:color w:val="333333"/>
          <w:sz w:val="24"/>
          <w:szCs w:val="24"/>
        </w:rPr>
        <w:t>5/</w:t>
      </w:r>
      <w:r>
        <w:rPr>
          <w:rFonts w:ascii="Times New Roman" w:hAnsi="Times New Roman"/>
          <w:b/>
          <w:bCs/>
          <w:i w:val="0"/>
          <w:color w:val="333333"/>
          <w:sz w:val="24"/>
          <w:szCs w:val="24"/>
        </w:rPr>
        <w:t>2016.(III.08.)</w:t>
      </w:r>
    </w:p>
    <w:p w:rsidR="009514A0" w:rsidRDefault="009514A0" w:rsidP="009514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 w:val="0"/>
          <w:color w:val="333333"/>
          <w:sz w:val="24"/>
          <w:szCs w:val="24"/>
        </w:rPr>
      </w:pPr>
      <w:proofErr w:type="gramStart"/>
      <w:r w:rsidRPr="00C73362">
        <w:rPr>
          <w:rFonts w:ascii="Times New Roman" w:hAnsi="Times New Roman"/>
          <w:b/>
          <w:bCs/>
          <w:i w:val="0"/>
          <w:color w:val="333333"/>
          <w:sz w:val="24"/>
          <w:szCs w:val="24"/>
        </w:rPr>
        <w:t>önkormányzati</w:t>
      </w:r>
      <w:proofErr w:type="gramEnd"/>
      <w:r w:rsidRPr="00C73362">
        <w:rPr>
          <w:rFonts w:ascii="Times New Roman" w:hAnsi="Times New Roman"/>
          <w:b/>
          <w:bCs/>
          <w:i w:val="0"/>
          <w:color w:val="333333"/>
          <w:sz w:val="24"/>
          <w:szCs w:val="24"/>
        </w:rPr>
        <w:t xml:space="preserve"> rendelete </w:t>
      </w:r>
    </w:p>
    <w:p w:rsidR="009514A0" w:rsidRDefault="009514A0" w:rsidP="009514A0">
      <w:pPr>
        <w:jc w:val="center"/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hu-HU"/>
        </w:rPr>
        <w:t xml:space="preserve"> Képviselő-testület és szervei Szervezeti és Működési Szabályzatáról szóló </w:t>
      </w:r>
      <w:r>
        <w:rPr>
          <w:rFonts w:ascii="Times New Roman" w:hAnsi="Times New Roman"/>
          <w:b/>
          <w:i w:val="0"/>
          <w:sz w:val="28"/>
          <w:szCs w:val="28"/>
        </w:rPr>
        <w:t>9</w:t>
      </w:r>
      <w:r w:rsidRPr="002A56A7">
        <w:rPr>
          <w:rFonts w:ascii="Times New Roman" w:hAnsi="Times New Roman"/>
          <w:b/>
          <w:i w:val="0"/>
          <w:sz w:val="28"/>
          <w:szCs w:val="28"/>
        </w:rPr>
        <w:t>/2013</w:t>
      </w:r>
      <w:r>
        <w:rPr>
          <w:rFonts w:ascii="Times New Roman" w:hAnsi="Times New Roman"/>
          <w:b/>
          <w:i w:val="0"/>
          <w:sz w:val="28"/>
          <w:szCs w:val="28"/>
        </w:rPr>
        <w:t xml:space="preserve">. (IV.29.) </w:t>
      </w:r>
      <w:r>
        <w:rPr>
          <w:rFonts w:ascii="Times New Roman" w:eastAsia="Times New Roman" w:hAnsi="Times New Roman"/>
          <w:b/>
          <w:bCs/>
          <w:i w:val="0"/>
          <w:iCs w:val="0"/>
          <w:sz w:val="24"/>
          <w:szCs w:val="24"/>
          <w:lang w:eastAsia="hu-HU"/>
        </w:rPr>
        <w:t>Önk. számú rendeletének módosításáról</w:t>
      </w:r>
    </w:p>
    <w:p w:rsidR="009514A0" w:rsidRPr="00A21767" w:rsidRDefault="009514A0" w:rsidP="009514A0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i w:val="0"/>
          <w:iCs w:val="0"/>
          <w:sz w:val="24"/>
          <w:szCs w:val="24"/>
          <w:lang w:eastAsia="hu-HU"/>
        </w:rPr>
      </w:pPr>
      <w:r w:rsidRPr="00AF2D35">
        <w:rPr>
          <w:rFonts w:ascii="Times New Roman" w:eastAsia="Times New Roman" w:hAnsi="Times New Roman"/>
          <w:bCs/>
          <w:i w:val="0"/>
          <w:iCs w:val="0"/>
          <w:sz w:val="24"/>
          <w:szCs w:val="24"/>
          <w:lang w:eastAsia="hu-HU"/>
        </w:rPr>
        <w:t xml:space="preserve">Pilisborosjenő Község Önkormányzatának Képviselő-testülete a helyi Önkormányzatokról szóló 1990. évi LXV. törvény 18.§ (1) bekezdésében foglalt felhatalmazás, és </w:t>
      </w:r>
      <w:r w:rsidRPr="00AF2D35">
        <w:rPr>
          <w:rFonts w:ascii="Times New Roman" w:hAnsi="Times New Roman"/>
          <w:bCs/>
          <w:i w:val="0"/>
          <w:iCs w:val="0"/>
          <w:sz w:val="24"/>
          <w:szCs w:val="24"/>
          <w:lang w:eastAsia="hu-HU"/>
        </w:rPr>
        <w:t>Magyarország helyi önkormányzatairól szóló 2011. évi CLXXXIX. törvény</w:t>
      </w: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 </w:t>
      </w:r>
      <w:r w:rsidRPr="00AF2D35">
        <w:rPr>
          <w:rFonts w:ascii="Times New Roman" w:hAnsi="Times New Roman"/>
          <w:bCs/>
          <w:i w:val="0"/>
          <w:iCs w:val="0"/>
          <w:sz w:val="24"/>
          <w:szCs w:val="24"/>
          <w:lang w:eastAsia="hu-HU"/>
        </w:rPr>
        <w:t xml:space="preserve">49. § </w:t>
      </w:r>
      <w:r w:rsidRPr="00AF2D35"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(2) </w:t>
      </w:r>
      <w:r w:rsidRPr="00AF2D35">
        <w:rPr>
          <w:rFonts w:ascii="Times New Roman" w:hAnsi="Times New Roman"/>
          <w:bCs/>
          <w:i w:val="0"/>
          <w:iCs w:val="0"/>
          <w:sz w:val="24"/>
          <w:szCs w:val="24"/>
          <w:lang w:eastAsia="hu-HU"/>
        </w:rPr>
        <w:t xml:space="preserve">51. § </w:t>
      </w:r>
      <w:r w:rsidRPr="00AF2D35"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(2) </w:t>
      </w:r>
      <w:r w:rsidRPr="00AF2D35">
        <w:rPr>
          <w:rFonts w:ascii="Times New Roman" w:hAnsi="Times New Roman"/>
          <w:bCs/>
          <w:i w:val="0"/>
          <w:iCs w:val="0"/>
          <w:sz w:val="24"/>
          <w:szCs w:val="24"/>
          <w:lang w:eastAsia="hu-HU"/>
        </w:rPr>
        <w:t xml:space="preserve">53. § </w:t>
      </w:r>
      <w:r w:rsidRPr="00AF2D35">
        <w:rPr>
          <w:rFonts w:ascii="Times New Roman" w:hAnsi="Times New Roman"/>
          <w:i w:val="0"/>
          <w:iCs w:val="0"/>
          <w:sz w:val="24"/>
          <w:szCs w:val="24"/>
          <w:lang w:eastAsia="hu-HU"/>
        </w:rPr>
        <w:t>(1) bekezdésében fog</w:t>
      </w: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>la</w:t>
      </w:r>
      <w:r w:rsidRPr="00AF2D35">
        <w:rPr>
          <w:rFonts w:ascii="Times New Roman" w:hAnsi="Times New Roman"/>
          <w:i w:val="0"/>
          <w:iCs w:val="0"/>
          <w:sz w:val="24"/>
          <w:szCs w:val="24"/>
          <w:lang w:eastAsia="hu-HU"/>
        </w:rPr>
        <w:t>lt kötelezettségének eleget téve</w:t>
      </w: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, </w:t>
      </w:r>
      <w:r w:rsidRPr="001206C6">
        <w:rPr>
          <w:rFonts w:ascii="Times New Roman" w:eastAsiaTheme="minorHAnsi" w:hAnsi="Times New Roman"/>
          <w:bCs/>
          <w:i w:val="0"/>
          <w:iCs w:val="0"/>
          <w:sz w:val="24"/>
          <w:szCs w:val="24"/>
        </w:rPr>
        <w:t>a nemzetiségek jogairól szóló 2011. évi CLXXIX. törvény 10.§ (6) a) pontban foglalt kötelezettségének eleget téve</w:t>
      </w:r>
      <w:r w:rsidRPr="001206C6"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 az alábbi rendeletet alkotja a képviselő-testület és</w:t>
      </w:r>
      <w:r w:rsidRPr="00AF2D35"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 szervei Szervezeti és Működési Szabályzatának </w:t>
      </w:r>
      <w:r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(a továbbiakban „R.”) </w:t>
      </w:r>
      <w:r w:rsidRPr="00AF2D35">
        <w:rPr>
          <w:rFonts w:ascii="Times New Roman" w:hAnsi="Times New Roman"/>
          <w:i w:val="0"/>
          <w:iCs w:val="0"/>
          <w:sz w:val="24"/>
          <w:szCs w:val="24"/>
          <w:lang w:eastAsia="hu-HU"/>
        </w:rPr>
        <w:t>módosítására.</w:t>
      </w:r>
    </w:p>
    <w:p w:rsidR="009514A0" w:rsidRPr="00AD771B" w:rsidRDefault="009514A0" w:rsidP="009514A0">
      <w:pPr>
        <w:spacing w:after="0"/>
        <w:ind w:right="-1"/>
        <w:jc w:val="both"/>
        <w:rPr>
          <w:rFonts w:ascii="Times New Roman" w:hAnsi="Times New Roman"/>
          <w:i w:val="0"/>
          <w:iCs w:val="0"/>
          <w:sz w:val="24"/>
          <w:szCs w:val="24"/>
          <w:lang w:eastAsia="hu-HU"/>
        </w:rPr>
      </w:pPr>
      <w:r w:rsidRPr="00AD771B">
        <w:rPr>
          <w:rFonts w:ascii="Times New Roman" w:hAnsi="Times New Roman"/>
          <w:b/>
          <w:i w:val="0"/>
          <w:iCs w:val="0"/>
          <w:sz w:val="24"/>
          <w:szCs w:val="24"/>
          <w:lang w:eastAsia="hu-HU"/>
        </w:rPr>
        <w:t>1.§</w:t>
      </w:r>
      <w:r w:rsidRPr="00AD771B"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 (</w:t>
      </w:r>
      <w:proofErr w:type="spellStart"/>
      <w:r w:rsidRPr="00AD771B">
        <w:rPr>
          <w:rFonts w:ascii="Times New Roman" w:hAnsi="Times New Roman"/>
          <w:i w:val="0"/>
          <w:iCs w:val="0"/>
          <w:sz w:val="24"/>
          <w:szCs w:val="24"/>
          <w:lang w:eastAsia="hu-HU"/>
        </w:rPr>
        <w:t>1</w:t>
      </w:r>
      <w:proofErr w:type="spellEnd"/>
      <w:r w:rsidRPr="00AD771B"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) A R. </w:t>
      </w:r>
      <w:proofErr w:type="gramStart"/>
      <w:r w:rsidRPr="00AD771B">
        <w:rPr>
          <w:rFonts w:ascii="Times New Roman" w:hAnsi="Times New Roman"/>
          <w:i w:val="0"/>
          <w:iCs w:val="0"/>
          <w:sz w:val="24"/>
          <w:szCs w:val="24"/>
          <w:lang w:eastAsia="hu-HU"/>
        </w:rPr>
        <w:t>kiegészül</w:t>
      </w:r>
      <w:proofErr w:type="gramEnd"/>
      <w:r w:rsidRPr="00AD771B"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 a 49/A.§</w:t>
      </w:r>
      <w:proofErr w:type="spellStart"/>
      <w:r w:rsidRPr="00AD771B">
        <w:rPr>
          <w:rFonts w:ascii="Times New Roman" w:hAnsi="Times New Roman"/>
          <w:i w:val="0"/>
          <w:iCs w:val="0"/>
          <w:sz w:val="24"/>
          <w:szCs w:val="24"/>
          <w:lang w:eastAsia="hu-HU"/>
        </w:rPr>
        <w:t>-sal</w:t>
      </w:r>
      <w:proofErr w:type="spellEnd"/>
      <w:r w:rsidRPr="00AD771B">
        <w:rPr>
          <w:rFonts w:ascii="Times New Roman" w:hAnsi="Times New Roman"/>
          <w:i w:val="0"/>
          <w:iCs w:val="0"/>
          <w:sz w:val="24"/>
          <w:szCs w:val="24"/>
          <w:lang w:eastAsia="hu-HU"/>
        </w:rPr>
        <w:t>.</w:t>
      </w:r>
    </w:p>
    <w:p w:rsidR="009514A0" w:rsidRPr="00AD771B" w:rsidRDefault="009514A0" w:rsidP="009514A0">
      <w:pPr>
        <w:spacing w:after="0"/>
        <w:ind w:right="-1"/>
        <w:jc w:val="both"/>
        <w:rPr>
          <w:rFonts w:ascii="Times New Roman" w:hAnsi="Times New Roman"/>
          <w:b/>
          <w:i w:val="0"/>
          <w:iCs w:val="0"/>
          <w:sz w:val="24"/>
          <w:szCs w:val="24"/>
          <w:lang w:eastAsia="hu-HU"/>
        </w:rPr>
      </w:pPr>
      <w:r w:rsidRPr="00AD771B">
        <w:rPr>
          <w:rFonts w:ascii="Times New Roman" w:hAnsi="Times New Roman"/>
          <w:b/>
          <w:i w:val="0"/>
          <w:iCs w:val="0"/>
          <w:sz w:val="24"/>
          <w:szCs w:val="24"/>
          <w:lang w:eastAsia="hu-HU"/>
        </w:rPr>
        <w:t>„Nemzetiségi jogok érvényesülése</w:t>
      </w:r>
    </w:p>
    <w:p w:rsidR="009514A0" w:rsidRPr="00AD771B" w:rsidRDefault="009514A0" w:rsidP="009514A0">
      <w:pPr>
        <w:spacing w:after="0"/>
        <w:ind w:firstLine="204"/>
        <w:jc w:val="both"/>
        <w:rPr>
          <w:rFonts w:ascii="Times New Roman" w:eastAsiaTheme="minorHAnsi" w:hAnsi="Times New Roman"/>
          <w:bCs/>
          <w:i w:val="0"/>
          <w:iCs w:val="0"/>
          <w:sz w:val="24"/>
          <w:szCs w:val="24"/>
        </w:rPr>
      </w:pPr>
      <w:r w:rsidRPr="00AD771B">
        <w:rPr>
          <w:rFonts w:ascii="Times New Roman" w:hAnsi="Times New Roman"/>
          <w:b/>
          <w:i w:val="0"/>
          <w:iCs w:val="0"/>
          <w:sz w:val="24"/>
          <w:szCs w:val="24"/>
          <w:lang w:eastAsia="hu-HU"/>
        </w:rPr>
        <w:t>49/A.§</w:t>
      </w:r>
      <w:r w:rsidRPr="00AD771B">
        <w:rPr>
          <w:rFonts w:ascii="Times New Roman" w:hAnsi="Times New Roman"/>
          <w:i w:val="0"/>
          <w:iCs w:val="0"/>
          <w:sz w:val="24"/>
          <w:szCs w:val="24"/>
          <w:lang w:eastAsia="hu-HU"/>
        </w:rPr>
        <w:t xml:space="preserve"> (1) Pilisborosjenő Közég Önkormányzata </w:t>
      </w:r>
      <w:r w:rsidRPr="001206C6">
        <w:rPr>
          <w:rFonts w:ascii="Times New Roman" w:eastAsiaTheme="minorHAnsi" w:hAnsi="Times New Roman"/>
          <w:bCs/>
          <w:i w:val="0"/>
          <w:iCs w:val="0"/>
          <w:sz w:val="24"/>
          <w:szCs w:val="24"/>
        </w:rPr>
        <w:t>a nemzetiségek jogairól</w:t>
      </w:r>
      <w:r w:rsidRPr="00AD771B">
        <w:rPr>
          <w:rFonts w:ascii="Times New Roman" w:eastAsiaTheme="minorHAnsi" w:hAnsi="Times New Roman"/>
          <w:bCs/>
          <w:i w:val="0"/>
          <w:iCs w:val="0"/>
          <w:sz w:val="24"/>
          <w:szCs w:val="24"/>
        </w:rPr>
        <w:t xml:space="preserve"> szóló 2011. évi CLXXIX. törvény (a továbbiakban </w:t>
      </w:r>
      <w:proofErr w:type="spellStart"/>
      <w:r w:rsidRPr="00AD771B">
        <w:rPr>
          <w:rFonts w:ascii="Times New Roman" w:eastAsiaTheme="minorHAnsi" w:hAnsi="Times New Roman"/>
          <w:bCs/>
          <w:i w:val="0"/>
          <w:iCs w:val="0"/>
          <w:sz w:val="24"/>
          <w:szCs w:val="24"/>
        </w:rPr>
        <w:t>Njtv</w:t>
      </w:r>
      <w:proofErr w:type="spellEnd"/>
      <w:r w:rsidRPr="00AD771B">
        <w:rPr>
          <w:rFonts w:ascii="Times New Roman" w:eastAsiaTheme="minorHAnsi" w:hAnsi="Times New Roman"/>
          <w:bCs/>
          <w:i w:val="0"/>
          <w:iCs w:val="0"/>
          <w:sz w:val="24"/>
          <w:szCs w:val="24"/>
        </w:rPr>
        <w:t xml:space="preserve">.) alapján biztosítja a nemzetiségi jogok érvényesülését a nemzetiségi </w:t>
      </w:r>
      <w:r w:rsidRPr="00AD771B">
        <w:rPr>
          <w:rFonts w:ascii="Times New Roman" w:eastAsiaTheme="minorHAnsi" w:hAnsi="Times New Roman"/>
          <w:i w:val="0"/>
          <w:iCs w:val="0"/>
          <w:sz w:val="24"/>
          <w:szCs w:val="24"/>
        </w:rPr>
        <w:t>önkormányzat javaslataira tekintettel.</w:t>
      </w:r>
    </w:p>
    <w:p w:rsidR="009514A0" w:rsidRPr="00AD771B" w:rsidRDefault="009514A0" w:rsidP="009514A0">
      <w:pPr>
        <w:spacing w:after="0"/>
        <w:ind w:firstLine="204"/>
        <w:jc w:val="both"/>
        <w:rPr>
          <w:rFonts w:ascii="Times New Roman" w:eastAsiaTheme="minorHAnsi" w:hAnsi="Times New Roman"/>
          <w:i w:val="0"/>
          <w:iCs w:val="0"/>
          <w:sz w:val="24"/>
          <w:szCs w:val="24"/>
        </w:rPr>
      </w:pPr>
      <w:r w:rsidRPr="00AD771B">
        <w:rPr>
          <w:rFonts w:ascii="Times New Roman" w:eastAsiaTheme="minorHAnsi" w:hAnsi="Times New Roman"/>
          <w:bCs/>
          <w:i w:val="0"/>
          <w:iCs w:val="0"/>
          <w:sz w:val="24"/>
          <w:szCs w:val="24"/>
        </w:rPr>
        <w:t>(2)</w:t>
      </w:r>
      <w:r w:rsidRPr="00AD771B">
        <w:rPr>
          <w:rFonts w:ascii="Times New Roman" w:eastAsiaTheme="minorHAnsi" w:hAnsi="Times New Roman"/>
          <w:b/>
          <w:bCs/>
          <w:i w:val="0"/>
          <w:iCs w:val="0"/>
          <w:sz w:val="24"/>
          <w:szCs w:val="24"/>
        </w:rPr>
        <w:t xml:space="preserve"> </w:t>
      </w:r>
      <w:r w:rsidRPr="00AD771B">
        <w:rPr>
          <w:rFonts w:ascii="Times New Roman" w:eastAsiaTheme="minorHAnsi" w:hAnsi="Times New Roman"/>
          <w:i w:val="0"/>
          <w:iCs w:val="0"/>
          <w:sz w:val="24"/>
          <w:szCs w:val="24"/>
        </w:rPr>
        <w:t>A</w:t>
      </w:r>
      <w:r w:rsidRPr="001206C6">
        <w:rPr>
          <w:rFonts w:ascii="Times New Roman" w:eastAsiaTheme="minorHAnsi" w:hAnsi="Times New Roman"/>
          <w:i w:val="0"/>
          <w:iCs w:val="0"/>
          <w:sz w:val="24"/>
          <w:szCs w:val="24"/>
        </w:rPr>
        <w:t xml:space="preserve"> nemzetiségek ügyeivel </w:t>
      </w:r>
      <w:r w:rsidRPr="00AD771B">
        <w:rPr>
          <w:rFonts w:ascii="Times New Roman" w:eastAsiaTheme="minorHAnsi" w:hAnsi="Times New Roman"/>
          <w:i w:val="0"/>
          <w:iCs w:val="0"/>
          <w:sz w:val="24"/>
          <w:szCs w:val="24"/>
        </w:rPr>
        <w:t xml:space="preserve">a Képviselő-testület a Humán- és Vagyonnyilatkozat-kezelő Bizottságot bízza meg. </w:t>
      </w:r>
      <w:r w:rsidRPr="001206C6">
        <w:rPr>
          <w:rFonts w:ascii="Times New Roman" w:eastAsiaTheme="minorHAnsi" w:hAnsi="Times New Roman"/>
          <w:i w:val="0"/>
          <w:iCs w:val="0"/>
          <w:sz w:val="24"/>
          <w:szCs w:val="24"/>
        </w:rPr>
        <w:t xml:space="preserve">A nemzetiségi ügyekkel foglalkozó bizottságban a települési nemzetiségi önkormányzat képviselő-testület kijelölt tagja részt vehet és a </w:t>
      </w:r>
      <w:r w:rsidRPr="00AD771B">
        <w:rPr>
          <w:rFonts w:ascii="Times New Roman" w:eastAsiaTheme="minorHAnsi" w:hAnsi="Times New Roman"/>
          <w:i w:val="0"/>
          <w:iCs w:val="0"/>
          <w:sz w:val="24"/>
          <w:szCs w:val="24"/>
        </w:rPr>
        <w:t xml:space="preserve">nemzetiségi </w:t>
      </w:r>
      <w:r w:rsidRPr="001206C6">
        <w:rPr>
          <w:rFonts w:ascii="Times New Roman" w:eastAsiaTheme="minorHAnsi" w:hAnsi="Times New Roman"/>
          <w:i w:val="0"/>
          <w:iCs w:val="0"/>
          <w:sz w:val="24"/>
          <w:szCs w:val="24"/>
        </w:rPr>
        <w:t>napirendi pontokhoz hozzászólhat.</w:t>
      </w:r>
      <w:r w:rsidRPr="00AD771B">
        <w:rPr>
          <w:rFonts w:ascii="Times New Roman" w:eastAsiaTheme="minorHAnsi" w:hAnsi="Times New Roman"/>
          <w:i w:val="0"/>
          <w:iCs w:val="0"/>
          <w:sz w:val="24"/>
          <w:szCs w:val="24"/>
        </w:rPr>
        <w:t xml:space="preserve"> kijelölés hiányában a nemzetiségi önkormányzat vezetője jogosult részt venni.</w:t>
      </w:r>
    </w:p>
    <w:p w:rsidR="009514A0" w:rsidRPr="00AD771B" w:rsidRDefault="009514A0" w:rsidP="009514A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HAnsi" w:hAnsi="Times New Roman"/>
          <w:i w:val="0"/>
          <w:iCs w:val="0"/>
          <w:sz w:val="24"/>
          <w:szCs w:val="24"/>
        </w:rPr>
      </w:pPr>
      <w:r w:rsidRPr="00AD771B">
        <w:rPr>
          <w:rFonts w:ascii="Times New Roman" w:eastAsiaTheme="minorHAnsi" w:hAnsi="Times New Roman"/>
          <w:i w:val="0"/>
          <w:iCs w:val="0"/>
          <w:sz w:val="24"/>
          <w:szCs w:val="24"/>
        </w:rPr>
        <w:t xml:space="preserve">(3) A Pilisborosjenői Polgármesteri Hivatal biztosítja az </w:t>
      </w:r>
      <w:proofErr w:type="spellStart"/>
      <w:r w:rsidRPr="00AD771B">
        <w:rPr>
          <w:rFonts w:ascii="Times New Roman" w:eastAsiaTheme="minorHAnsi" w:hAnsi="Times New Roman"/>
          <w:i w:val="0"/>
          <w:iCs w:val="0"/>
          <w:sz w:val="24"/>
          <w:szCs w:val="24"/>
        </w:rPr>
        <w:t>Njtv</w:t>
      </w:r>
      <w:proofErr w:type="spellEnd"/>
      <w:r w:rsidRPr="00AD771B">
        <w:rPr>
          <w:rFonts w:ascii="Times New Roman" w:eastAsiaTheme="minorHAnsi" w:hAnsi="Times New Roman"/>
          <w:i w:val="0"/>
          <w:iCs w:val="0"/>
          <w:sz w:val="24"/>
          <w:szCs w:val="24"/>
        </w:rPr>
        <w:t xml:space="preserve">. 80.§ (1) szerinti </w:t>
      </w:r>
      <w:r w:rsidRPr="001206C6">
        <w:rPr>
          <w:rFonts w:ascii="Times New Roman" w:eastAsiaTheme="minorHAnsi" w:hAnsi="Times New Roman"/>
          <w:i w:val="0"/>
          <w:iCs w:val="0"/>
          <w:sz w:val="24"/>
          <w:szCs w:val="24"/>
        </w:rPr>
        <w:t>önkormányzati működés személyi és tárgyi feltételeit, továbbá gondoskodik a működéssel kapcsolatos végrehajtási feladatok ellátásár</w:t>
      </w:r>
      <w:r w:rsidRPr="00AD771B">
        <w:rPr>
          <w:rFonts w:ascii="Times New Roman" w:eastAsiaTheme="minorHAnsi" w:hAnsi="Times New Roman"/>
          <w:i w:val="0"/>
          <w:iCs w:val="0"/>
          <w:sz w:val="24"/>
          <w:szCs w:val="24"/>
        </w:rPr>
        <w:t>ól. biztosítja a</w:t>
      </w:r>
      <w:r w:rsidRPr="001206C6">
        <w:rPr>
          <w:rFonts w:ascii="Times New Roman" w:eastAsiaTheme="minorHAnsi" w:hAnsi="Times New Roman"/>
          <w:i w:val="0"/>
          <w:iCs w:val="0"/>
          <w:sz w:val="24"/>
          <w:szCs w:val="24"/>
        </w:rPr>
        <w:t>z önkormányzati működés feltételei</w:t>
      </w:r>
      <w:r w:rsidRPr="00AD771B">
        <w:rPr>
          <w:rFonts w:ascii="Times New Roman" w:eastAsiaTheme="minorHAnsi" w:hAnsi="Times New Roman"/>
          <w:i w:val="0"/>
          <w:iCs w:val="0"/>
          <w:sz w:val="24"/>
          <w:szCs w:val="24"/>
        </w:rPr>
        <w:t>t</w:t>
      </w:r>
      <w:r w:rsidRPr="001206C6">
        <w:rPr>
          <w:rFonts w:ascii="Times New Roman" w:eastAsiaTheme="minorHAnsi" w:hAnsi="Times New Roman"/>
          <w:i w:val="0"/>
          <w:iCs w:val="0"/>
          <w:sz w:val="24"/>
          <w:szCs w:val="24"/>
        </w:rPr>
        <w:t xml:space="preserve"> és az ezzel kap</w:t>
      </w:r>
      <w:r w:rsidRPr="00AD771B">
        <w:rPr>
          <w:rFonts w:ascii="Times New Roman" w:eastAsiaTheme="minorHAnsi" w:hAnsi="Times New Roman"/>
          <w:i w:val="0"/>
          <w:iCs w:val="0"/>
          <w:sz w:val="24"/>
          <w:szCs w:val="24"/>
        </w:rPr>
        <w:t>csolatos végrehajtási feladatokat. A</w:t>
      </w:r>
      <w:r w:rsidRPr="001206C6">
        <w:rPr>
          <w:rFonts w:ascii="Times New Roman" w:eastAsiaTheme="minorHAnsi" w:hAnsi="Times New Roman"/>
          <w:i w:val="0"/>
          <w:iCs w:val="0"/>
          <w:sz w:val="24"/>
          <w:szCs w:val="24"/>
        </w:rPr>
        <w:t xml:space="preserve"> jegyző vagy annak - a jegyzővel azonos képesítési előírásoknak megfelelő - megbízottja a helyi önkormányzat megbízásából és képviseletében részt vesz a nemzetiségi önkormányzat testületi ülésein és jelzi, amennyiben törvénysértést észlel.</w:t>
      </w:r>
    </w:p>
    <w:p w:rsidR="009514A0" w:rsidRPr="001206C6" w:rsidRDefault="009514A0" w:rsidP="009514A0">
      <w:pPr>
        <w:spacing w:after="0"/>
        <w:ind w:firstLine="204"/>
        <w:jc w:val="both"/>
        <w:rPr>
          <w:rFonts w:ascii="Times New Roman" w:eastAsiaTheme="minorHAnsi" w:hAnsi="Times New Roman"/>
          <w:b/>
          <w:bCs/>
          <w:i w:val="0"/>
          <w:iCs w:val="0"/>
          <w:sz w:val="24"/>
          <w:szCs w:val="24"/>
        </w:rPr>
      </w:pPr>
      <w:r w:rsidRPr="00AD771B">
        <w:rPr>
          <w:rFonts w:ascii="Times New Roman" w:eastAsiaTheme="minorHAnsi" w:hAnsi="Times New Roman"/>
          <w:i w:val="0"/>
          <w:iCs w:val="0"/>
          <w:sz w:val="24"/>
          <w:szCs w:val="24"/>
        </w:rPr>
        <w:t>(4) Pilisborosjenő Község Önkormányzata</w:t>
      </w:r>
      <w:r w:rsidRPr="00AD771B">
        <w:rPr>
          <w:rFonts w:ascii="Times New Roman" w:eastAsiaTheme="minorHAnsi" w:hAnsi="Times New Roman"/>
          <w:b/>
          <w:bCs/>
          <w:i w:val="0"/>
          <w:iCs w:val="0"/>
          <w:sz w:val="24"/>
          <w:szCs w:val="24"/>
        </w:rPr>
        <w:t xml:space="preserve"> </w:t>
      </w:r>
      <w:r w:rsidRPr="00AD771B">
        <w:rPr>
          <w:rFonts w:ascii="Times New Roman" w:eastAsiaTheme="minorHAnsi" w:hAnsi="Times New Roman"/>
          <w:i w:val="0"/>
          <w:iCs w:val="0"/>
          <w:sz w:val="24"/>
          <w:szCs w:val="24"/>
        </w:rPr>
        <w:t>biztosítja a</w:t>
      </w:r>
      <w:r w:rsidRPr="001206C6">
        <w:rPr>
          <w:rFonts w:ascii="Times New Roman" w:eastAsiaTheme="minorHAnsi" w:hAnsi="Times New Roman"/>
          <w:i w:val="0"/>
          <w:iCs w:val="0"/>
          <w:sz w:val="24"/>
          <w:szCs w:val="24"/>
        </w:rPr>
        <w:t xml:space="preserve"> hel</w:t>
      </w:r>
      <w:r w:rsidRPr="00AD771B">
        <w:rPr>
          <w:rFonts w:ascii="Times New Roman" w:eastAsiaTheme="minorHAnsi" w:hAnsi="Times New Roman"/>
          <w:i w:val="0"/>
          <w:iCs w:val="0"/>
          <w:sz w:val="24"/>
          <w:szCs w:val="24"/>
        </w:rPr>
        <w:t xml:space="preserve">yiséghasználatot a 2097 Pilisborosjenő, Fő út 16. szám alatti önkormányzati épületben. Ezen helyiség </w:t>
      </w:r>
      <w:r w:rsidRPr="001206C6">
        <w:rPr>
          <w:rFonts w:ascii="Times New Roman" w:eastAsiaTheme="minorHAnsi" w:hAnsi="Times New Roman"/>
          <w:i w:val="0"/>
          <w:iCs w:val="0"/>
          <w:sz w:val="24"/>
          <w:szCs w:val="24"/>
        </w:rPr>
        <w:t>használat</w:t>
      </w:r>
      <w:r w:rsidRPr="00AD771B">
        <w:rPr>
          <w:rFonts w:ascii="Times New Roman" w:eastAsiaTheme="minorHAnsi" w:hAnsi="Times New Roman"/>
          <w:i w:val="0"/>
          <w:iCs w:val="0"/>
          <w:sz w:val="24"/>
          <w:szCs w:val="24"/>
        </w:rPr>
        <w:t xml:space="preserve">ára </w:t>
      </w:r>
      <w:r w:rsidRPr="001206C6">
        <w:rPr>
          <w:rFonts w:ascii="Times New Roman" w:eastAsiaTheme="minorHAnsi" w:hAnsi="Times New Roman"/>
          <w:i w:val="0"/>
          <w:iCs w:val="0"/>
          <w:sz w:val="24"/>
          <w:szCs w:val="24"/>
        </w:rPr>
        <w:t>és a</w:t>
      </w:r>
      <w:r w:rsidRPr="00AD771B">
        <w:rPr>
          <w:rFonts w:ascii="Times New Roman" w:eastAsiaTheme="minorHAnsi" w:hAnsi="Times New Roman"/>
          <w:i w:val="0"/>
          <w:iCs w:val="0"/>
          <w:sz w:val="24"/>
          <w:szCs w:val="24"/>
        </w:rPr>
        <w:t>z ügyviteli</w:t>
      </w:r>
      <w:r w:rsidRPr="001206C6">
        <w:rPr>
          <w:rFonts w:ascii="Times New Roman" w:eastAsiaTheme="minorHAnsi" w:hAnsi="Times New Roman"/>
          <w:i w:val="0"/>
          <w:iCs w:val="0"/>
          <w:sz w:val="24"/>
          <w:szCs w:val="24"/>
        </w:rPr>
        <w:t xml:space="preserve"> feladatok ellátására vonatkozóan megállapodást köt</w:t>
      </w:r>
      <w:r w:rsidRPr="00AD771B">
        <w:rPr>
          <w:rFonts w:ascii="Times New Roman" w:eastAsiaTheme="minorHAnsi" w:hAnsi="Times New Roman"/>
          <w:i w:val="0"/>
          <w:iCs w:val="0"/>
          <w:sz w:val="24"/>
          <w:szCs w:val="24"/>
        </w:rPr>
        <w:t xml:space="preserve">ött a német nemzetiségi Önkormányzattal, mely </w:t>
      </w:r>
      <w:r w:rsidRPr="001206C6">
        <w:rPr>
          <w:rFonts w:ascii="Times New Roman" w:eastAsiaTheme="minorHAnsi" w:hAnsi="Times New Roman"/>
          <w:i w:val="0"/>
          <w:iCs w:val="0"/>
          <w:sz w:val="24"/>
          <w:szCs w:val="24"/>
        </w:rPr>
        <w:t>megállapodást minden év január 31. napjáig, általános vagy időközi választás esetén az alakuló ülést k</w:t>
      </w:r>
      <w:r w:rsidRPr="00AD771B">
        <w:rPr>
          <w:rFonts w:ascii="Times New Roman" w:eastAsiaTheme="minorHAnsi" w:hAnsi="Times New Roman"/>
          <w:i w:val="0"/>
          <w:iCs w:val="0"/>
          <w:sz w:val="24"/>
          <w:szCs w:val="24"/>
        </w:rPr>
        <w:t>övető harminc napon belül felülvizsgálja</w:t>
      </w:r>
      <w:r w:rsidRPr="001206C6">
        <w:rPr>
          <w:rFonts w:ascii="Times New Roman" w:eastAsiaTheme="minorHAnsi" w:hAnsi="Times New Roman"/>
          <w:i w:val="0"/>
          <w:iCs w:val="0"/>
          <w:sz w:val="24"/>
          <w:szCs w:val="24"/>
        </w:rPr>
        <w:t xml:space="preserve">. </w:t>
      </w:r>
    </w:p>
    <w:p w:rsidR="009514A0" w:rsidRPr="000919D8" w:rsidRDefault="009514A0" w:rsidP="009514A0">
      <w:pPr>
        <w:spacing w:after="0"/>
        <w:ind w:firstLine="204"/>
        <w:jc w:val="both"/>
        <w:rPr>
          <w:rFonts w:ascii="Times New Roman" w:hAnsi="Times New Roman"/>
          <w:bCs/>
          <w:i w:val="0"/>
          <w:color w:val="000000"/>
          <w:sz w:val="24"/>
          <w:szCs w:val="24"/>
        </w:rPr>
      </w:pPr>
      <w:r w:rsidRPr="000919D8">
        <w:rPr>
          <w:rFonts w:ascii="Times New Roman" w:hAnsi="Times New Roman"/>
          <w:bCs/>
          <w:i w:val="0"/>
          <w:color w:val="000000"/>
          <w:sz w:val="24"/>
          <w:szCs w:val="24"/>
        </w:rPr>
        <w:t>(5) A nemzetiségi önkormányzat javaslatokat tehet a nemzetiségi tárgyú települési önkormányzati képviselő-testületi előterjesztések tárgyában. A kezdeményezéseket írásban, a nemzetiségi tárgyú települési önkormányzati képviselő-testületi ülést legalább 5 nappal megelőzően a polgármester részére lehet benyújtani. A kezdeményezés, észrevétel törvényességi ellenőrzését a jegyző végzi el, majd az előterjesztés mellékleteként kerül előterjesz</w:t>
      </w:r>
      <w:r>
        <w:rPr>
          <w:rFonts w:ascii="Times New Roman" w:hAnsi="Times New Roman"/>
          <w:bCs/>
          <w:i w:val="0"/>
          <w:color w:val="000000"/>
          <w:sz w:val="24"/>
          <w:szCs w:val="24"/>
        </w:rPr>
        <w:t>t</w:t>
      </w:r>
      <w:r w:rsidRPr="000919D8">
        <w:rPr>
          <w:rFonts w:ascii="Times New Roman" w:hAnsi="Times New Roman"/>
          <w:bCs/>
          <w:i w:val="0"/>
          <w:color w:val="000000"/>
          <w:sz w:val="24"/>
          <w:szCs w:val="24"/>
        </w:rPr>
        <w:t xml:space="preserve">ésre. </w:t>
      </w:r>
    </w:p>
    <w:p w:rsidR="009514A0" w:rsidRPr="000919D8" w:rsidRDefault="009514A0" w:rsidP="009514A0">
      <w:pPr>
        <w:spacing w:after="0"/>
        <w:ind w:firstLine="204"/>
        <w:jc w:val="both"/>
        <w:rPr>
          <w:rFonts w:ascii="Times New Roman" w:hAnsi="Times New Roman"/>
          <w:bCs/>
          <w:i w:val="0"/>
          <w:color w:val="000000"/>
          <w:sz w:val="24"/>
          <w:szCs w:val="24"/>
        </w:rPr>
      </w:pPr>
      <w:r w:rsidRPr="000919D8">
        <w:rPr>
          <w:rFonts w:ascii="Times New Roman" w:hAnsi="Times New Roman"/>
          <w:bCs/>
          <w:i w:val="0"/>
          <w:color w:val="000000"/>
          <w:sz w:val="24"/>
          <w:szCs w:val="24"/>
        </w:rPr>
        <w:lastRenderedPageBreak/>
        <w:t>(6) A német nemzetiségi önkormányzat számára véleményezési jogot biztosít a települési önkormányzat a nemzetiségi iskola és óvoda nevelési rendjének, nemzetiségi nyelvoktatása és körzetkialakítása tárgyában, valamint amely körben törvény azt kötelezővé teszi.</w:t>
      </w:r>
    </w:p>
    <w:p w:rsidR="009514A0" w:rsidRPr="00593945" w:rsidRDefault="009514A0" w:rsidP="009514A0">
      <w:pPr>
        <w:spacing w:after="0"/>
        <w:ind w:right="-1"/>
        <w:jc w:val="both"/>
        <w:rPr>
          <w:rFonts w:ascii="Times New Roman" w:hAnsi="Times New Roman"/>
          <w:i w:val="0"/>
          <w:iCs w:val="0"/>
          <w:sz w:val="24"/>
          <w:szCs w:val="24"/>
          <w:lang w:eastAsia="hu-HU"/>
        </w:rPr>
      </w:pPr>
    </w:p>
    <w:p w:rsidR="009514A0" w:rsidRDefault="009514A0" w:rsidP="009514A0">
      <w:pPr>
        <w:pStyle w:val="Default"/>
        <w:rPr>
          <w:bCs/>
        </w:rPr>
      </w:pPr>
      <w:r w:rsidRPr="00B62EBD">
        <w:rPr>
          <w:b/>
          <w:bCs/>
        </w:rPr>
        <w:t>2.§</w:t>
      </w:r>
      <w:r>
        <w:rPr>
          <w:bCs/>
        </w:rPr>
        <w:t xml:space="preserve"> A R. 6. számú melléklete helyébe jelen rendelet melléklet kerül.</w:t>
      </w:r>
    </w:p>
    <w:p w:rsidR="009514A0" w:rsidRDefault="009514A0" w:rsidP="009514A0">
      <w:pPr>
        <w:pStyle w:val="Default"/>
        <w:rPr>
          <w:bCs/>
        </w:rPr>
      </w:pPr>
    </w:p>
    <w:p w:rsidR="009514A0" w:rsidRDefault="009514A0" w:rsidP="009514A0">
      <w:pPr>
        <w:pStyle w:val="Default"/>
        <w:rPr>
          <w:bCs/>
        </w:rPr>
      </w:pPr>
      <w:r w:rsidRPr="009F2EB7">
        <w:rPr>
          <w:b/>
          <w:bCs/>
        </w:rPr>
        <w:t>3.§</w:t>
      </w:r>
      <w:r>
        <w:rPr>
          <w:bCs/>
        </w:rPr>
        <w:t xml:space="preserve"> A R. </w:t>
      </w:r>
      <w:proofErr w:type="gramStart"/>
      <w:r>
        <w:rPr>
          <w:bCs/>
        </w:rPr>
        <w:t>szerinti</w:t>
      </w:r>
      <w:proofErr w:type="gramEnd"/>
      <w:r>
        <w:rPr>
          <w:bCs/>
        </w:rPr>
        <w:t xml:space="preserve"> Polgármesteri Hivatal szervezeti felépítése ábra helyébe jelen rendelet szerinti szervezeti ábra kerül.</w:t>
      </w:r>
    </w:p>
    <w:p w:rsidR="009514A0" w:rsidRPr="00E9039F" w:rsidRDefault="009514A0" w:rsidP="009514A0">
      <w:pPr>
        <w:pStyle w:val="Default"/>
        <w:rPr>
          <w:bCs/>
        </w:rPr>
      </w:pPr>
    </w:p>
    <w:p w:rsidR="009514A0" w:rsidRDefault="009514A0" w:rsidP="009514A0">
      <w:pPr>
        <w:spacing w:after="0"/>
        <w:ind w:right="-1"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4</w:t>
      </w:r>
      <w:r w:rsidRPr="00002E3A">
        <w:rPr>
          <w:rFonts w:ascii="Times New Roman" w:hAnsi="Times New Roman"/>
          <w:b/>
          <w:bCs/>
          <w:i w:val="0"/>
          <w:sz w:val="24"/>
          <w:szCs w:val="24"/>
        </w:rPr>
        <w:t>.§</w:t>
      </w:r>
      <w:r>
        <w:rPr>
          <w:rFonts w:ascii="Times New Roman" w:hAnsi="Times New Roman"/>
          <w:bCs/>
          <w:i w:val="0"/>
          <w:sz w:val="24"/>
          <w:szCs w:val="24"/>
        </w:rPr>
        <w:t xml:space="preserve">  (1) A R. 45.§ (4) és (6) bekezdései az alábbi bekezdésekre módosulnak.</w:t>
      </w:r>
    </w:p>
    <w:p w:rsidR="009514A0" w:rsidRPr="00C37EBB" w:rsidRDefault="009514A0" w:rsidP="009514A0">
      <w:pPr>
        <w:spacing w:after="0"/>
        <w:ind w:right="-1" w:firstLine="202"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„(4</w:t>
      </w:r>
      <w:r w:rsidRPr="00C37EBB">
        <w:rPr>
          <w:rFonts w:ascii="Times New Roman" w:hAnsi="Times New Roman"/>
          <w:sz w:val="24"/>
          <w:szCs w:val="24"/>
        </w:rPr>
        <w:t xml:space="preserve">) </w:t>
      </w:r>
      <w:r w:rsidRPr="00C37EBB">
        <w:rPr>
          <w:rFonts w:ascii="Times New Roman" w:hAnsi="Times New Roman"/>
          <w:bCs/>
          <w:i w:val="0"/>
          <w:sz w:val="24"/>
          <w:szCs w:val="24"/>
        </w:rPr>
        <w:t>A jegyzőt jegyzői hatósági jogkörben hat hónapot meg nem haladó akadályoztatása esetén, az adóha</w:t>
      </w:r>
      <w:r>
        <w:rPr>
          <w:rFonts w:ascii="Times New Roman" w:hAnsi="Times New Roman"/>
          <w:bCs/>
          <w:i w:val="0"/>
          <w:sz w:val="24"/>
          <w:szCs w:val="24"/>
        </w:rPr>
        <w:t xml:space="preserve">tósági jogkörök kivételével, a jegyzői referens </w:t>
      </w:r>
      <w:r w:rsidRPr="00C37EBB">
        <w:rPr>
          <w:rFonts w:ascii="Times New Roman" w:hAnsi="Times New Roman"/>
          <w:bCs/>
          <w:i w:val="0"/>
          <w:sz w:val="24"/>
          <w:szCs w:val="24"/>
        </w:rPr>
        <w:t>helyettesíti.</w:t>
      </w:r>
      <w:r>
        <w:rPr>
          <w:rFonts w:ascii="Times New Roman" w:hAnsi="Times New Roman"/>
          <w:bCs/>
          <w:i w:val="0"/>
          <w:sz w:val="24"/>
          <w:szCs w:val="24"/>
        </w:rPr>
        <w:t>”</w:t>
      </w:r>
    </w:p>
    <w:p w:rsidR="009514A0" w:rsidRDefault="009514A0" w:rsidP="009514A0">
      <w:pPr>
        <w:spacing w:after="0"/>
        <w:ind w:right="-1" w:firstLine="202"/>
        <w:jc w:val="both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 xml:space="preserve"> „(6</w:t>
      </w:r>
      <w:r w:rsidRPr="00C37EBB">
        <w:rPr>
          <w:rFonts w:ascii="Times New Roman" w:hAnsi="Times New Roman"/>
          <w:bCs/>
          <w:i w:val="0"/>
          <w:sz w:val="24"/>
          <w:szCs w:val="24"/>
        </w:rPr>
        <w:t>) A jegyzőt a képviselő-testületi előterjesztések törvényességi ellenőrzésében és a képviselő-testületi üléseken a törvényességi felügyeletet szolgáló részvétel tekintetében hat hónapot meg nem haladó akadályoztatása esetén a</w:t>
      </w:r>
      <w:r>
        <w:rPr>
          <w:rFonts w:ascii="Times New Roman" w:hAnsi="Times New Roman"/>
          <w:bCs/>
          <w:i w:val="0"/>
          <w:sz w:val="24"/>
          <w:szCs w:val="24"/>
        </w:rPr>
        <w:t xml:space="preserve"> jegyzői referens helyettesíti.”</w:t>
      </w:r>
    </w:p>
    <w:p w:rsidR="009514A0" w:rsidRDefault="009514A0" w:rsidP="009514A0">
      <w:pPr>
        <w:spacing w:after="0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9514A0" w:rsidRDefault="009514A0" w:rsidP="009514A0">
      <w:pPr>
        <w:spacing w:after="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5</w:t>
      </w:r>
      <w:r w:rsidRPr="003A72C4">
        <w:rPr>
          <w:rFonts w:ascii="Times New Roman" w:hAnsi="Times New Roman"/>
          <w:b/>
          <w:i w:val="0"/>
          <w:sz w:val="24"/>
          <w:szCs w:val="24"/>
        </w:rPr>
        <w:t>.§</w:t>
      </w:r>
      <w:r w:rsidRPr="00D15D10"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Jelen rendelet 2016.03.01. </w:t>
      </w:r>
      <w:r w:rsidRPr="00D15D10">
        <w:rPr>
          <w:rFonts w:ascii="Times New Roman" w:hAnsi="Times New Roman"/>
          <w:i w:val="0"/>
          <w:sz w:val="24"/>
          <w:szCs w:val="24"/>
        </w:rPr>
        <w:t>napján lép hatá</w:t>
      </w:r>
      <w:r>
        <w:rPr>
          <w:rFonts w:ascii="Times New Roman" w:hAnsi="Times New Roman"/>
          <w:i w:val="0"/>
          <w:sz w:val="24"/>
          <w:szCs w:val="24"/>
        </w:rPr>
        <w:t>lyba. Kihirdetéséről a jegyző go</w:t>
      </w:r>
      <w:r w:rsidRPr="00D15D10">
        <w:rPr>
          <w:rFonts w:ascii="Times New Roman" w:hAnsi="Times New Roman"/>
          <w:i w:val="0"/>
          <w:sz w:val="24"/>
          <w:szCs w:val="24"/>
        </w:rPr>
        <w:t>ndoskodik.</w:t>
      </w:r>
    </w:p>
    <w:p w:rsidR="009514A0" w:rsidRDefault="009514A0" w:rsidP="009514A0">
      <w:pPr>
        <w:autoSpaceDE w:val="0"/>
        <w:autoSpaceDN w:val="0"/>
        <w:adjustRightInd w:val="0"/>
        <w:rPr>
          <w:b/>
          <w:bCs/>
          <w:color w:val="333333"/>
        </w:rPr>
      </w:pPr>
    </w:p>
    <w:p w:rsidR="009514A0" w:rsidRPr="00D15D10" w:rsidRDefault="009514A0" w:rsidP="009514A0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/>
          <w:b/>
          <w:bCs/>
          <w:i w:val="0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i w:val="0"/>
          <w:color w:val="333333"/>
          <w:sz w:val="24"/>
          <w:szCs w:val="24"/>
        </w:rPr>
        <w:t xml:space="preserve">Küller </w:t>
      </w:r>
      <w:proofErr w:type="gramStart"/>
      <w:r>
        <w:rPr>
          <w:rFonts w:ascii="Times New Roman" w:hAnsi="Times New Roman"/>
          <w:b/>
          <w:bCs/>
          <w:i w:val="0"/>
          <w:color w:val="333333"/>
          <w:sz w:val="24"/>
          <w:szCs w:val="24"/>
        </w:rPr>
        <w:t>János</w:t>
      </w:r>
      <w:r w:rsidRPr="00D15D10">
        <w:rPr>
          <w:rFonts w:ascii="Times New Roman" w:hAnsi="Times New Roman"/>
          <w:b/>
          <w:bCs/>
          <w:i w:val="0"/>
          <w:color w:val="333333"/>
          <w:sz w:val="24"/>
          <w:szCs w:val="24"/>
        </w:rPr>
        <w:tab/>
      </w:r>
      <w:r w:rsidRPr="00D15D10">
        <w:rPr>
          <w:rFonts w:ascii="Times New Roman" w:hAnsi="Times New Roman"/>
          <w:b/>
          <w:bCs/>
          <w:i w:val="0"/>
          <w:color w:val="333333"/>
          <w:sz w:val="24"/>
          <w:szCs w:val="24"/>
        </w:rPr>
        <w:tab/>
      </w:r>
      <w:r w:rsidRPr="00D15D10">
        <w:rPr>
          <w:rFonts w:ascii="Times New Roman" w:hAnsi="Times New Roman"/>
          <w:b/>
          <w:bCs/>
          <w:i w:val="0"/>
          <w:color w:val="333333"/>
          <w:sz w:val="24"/>
          <w:szCs w:val="24"/>
        </w:rPr>
        <w:tab/>
      </w:r>
      <w:r w:rsidRPr="00D15D10">
        <w:rPr>
          <w:rFonts w:ascii="Times New Roman" w:hAnsi="Times New Roman"/>
          <w:b/>
          <w:bCs/>
          <w:i w:val="0"/>
          <w:color w:val="333333"/>
          <w:sz w:val="24"/>
          <w:szCs w:val="24"/>
        </w:rPr>
        <w:tab/>
        <w:t xml:space="preserve">  Hegedűsné</w:t>
      </w:r>
      <w:proofErr w:type="gramEnd"/>
      <w:r w:rsidRPr="00D15D10">
        <w:rPr>
          <w:rFonts w:ascii="Times New Roman" w:hAnsi="Times New Roman"/>
          <w:b/>
          <w:bCs/>
          <w:i w:val="0"/>
          <w:color w:val="333333"/>
          <w:sz w:val="24"/>
          <w:szCs w:val="24"/>
        </w:rPr>
        <w:t xml:space="preserve"> dr. </w:t>
      </w:r>
      <w:proofErr w:type="spellStart"/>
      <w:r w:rsidRPr="00D15D10">
        <w:rPr>
          <w:rFonts w:ascii="Times New Roman" w:hAnsi="Times New Roman"/>
          <w:b/>
          <w:bCs/>
          <w:i w:val="0"/>
          <w:color w:val="333333"/>
          <w:sz w:val="24"/>
          <w:szCs w:val="24"/>
        </w:rPr>
        <w:t>Hovánszki</w:t>
      </w:r>
      <w:proofErr w:type="spellEnd"/>
      <w:r w:rsidRPr="00D15D10">
        <w:rPr>
          <w:rFonts w:ascii="Times New Roman" w:hAnsi="Times New Roman"/>
          <w:b/>
          <w:bCs/>
          <w:i w:val="0"/>
          <w:color w:val="333333"/>
          <w:sz w:val="24"/>
          <w:szCs w:val="24"/>
        </w:rPr>
        <w:t xml:space="preserve"> Tímea</w:t>
      </w:r>
    </w:p>
    <w:p w:rsidR="009514A0" w:rsidRDefault="009514A0" w:rsidP="009514A0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/>
          <w:b/>
          <w:i w:val="0"/>
          <w:color w:val="333333"/>
          <w:sz w:val="24"/>
          <w:szCs w:val="24"/>
        </w:rPr>
      </w:pPr>
      <w:proofErr w:type="gramStart"/>
      <w:r w:rsidRPr="00D15D10">
        <w:rPr>
          <w:rFonts w:ascii="Times New Roman" w:hAnsi="Times New Roman"/>
          <w:b/>
          <w:bCs/>
          <w:i w:val="0"/>
          <w:color w:val="333333"/>
          <w:sz w:val="24"/>
          <w:szCs w:val="24"/>
        </w:rPr>
        <w:t>polgármester</w:t>
      </w:r>
      <w:proofErr w:type="gramEnd"/>
      <w:r w:rsidRPr="00D15D10">
        <w:rPr>
          <w:rFonts w:ascii="Times New Roman" w:hAnsi="Times New Roman"/>
          <w:b/>
          <w:bCs/>
          <w:i w:val="0"/>
          <w:color w:val="333333"/>
          <w:sz w:val="24"/>
          <w:szCs w:val="24"/>
        </w:rPr>
        <w:t xml:space="preserve"> </w:t>
      </w:r>
      <w:r w:rsidRPr="00D15D10">
        <w:rPr>
          <w:rFonts w:ascii="Times New Roman" w:hAnsi="Times New Roman"/>
          <w:b/>
          <w:bCs/>
          <w:i w:val="0"/>
          <w:color w:val="333333"/>
          <w:sz w:val="24"/>
          <w:szCs w:val="24"/>
        </w:rPr>
        <w:tab/>
      </w:r>
      <w:r w:rsidRPr="00D15D10">
        <w:rPr>
          <w:rFonts w:ascii="Times New Roman" w:hAnsi="Times New Roman"/>
          <w:b/>
          <w:bCs/>
          <w:i w:val="0"/>
          <w:color w:val="333333"/>
          <w:sz w:val="24"/>
          <w:szCs w:val="24"/>
        </w:rPr>
        <w:tab/>
      </w:r>
      <w:r w:rsidRPr="00D15D10">
        <w:rPr>
          <w:rFonts w:ascii="Times New Roman" w:hAnsi="Times New Roman"/>
          <w:b/>
          <w:bCs/>
          <w:i w:val="0"/>
          <w:color w:val="333333"/>
          <w:sz w:val="24"/>
          <w:szCs w:val="24"/>
        </w:rPr>
        <w:tab/>
      </w:r>
      <w:r w:rsidRPr="00D15D10">
        <w:rPr>
          <w:rFonts w:ascii="Times New Roman" w:hAnsi="Times New Roman"/>
          <w:b/>
          <w:bCs/>
          <w:i w:val="0"/>
          <w:color w:val="333333"/>
          <w:sz w:val="24"/>
          <w:szCs w:val="24"/>
        </w:rPr>
        <w:tab/>
      </w:r>
      <w:r w:rsidRPr="00D15D10">
        <w:rPr>
          <w:rFonts w:ascii="Times New Roman" w:hAnsi="Times New Roman"/>
          <w:b/>
          <w:bCs/>
          <w:i w:val="0"/>
          <w:color w:val="333333"/>
          <w:sz w:val="24"/>
          <w:szCs w:val="24"/>
        </w:rPr>
        <w:tab/>
        <w:t>jegyz</w:t>
      </w:r>
      <w:r>
        <w:rPr>
          <w:rFonts w:ascii="Times New Roman" w:hAnsi="Times New Roman"/>
          <w:b/>
          <w:i w:val="0"/>
          <w:color w:val="333333"/>
          <w:sz w:val="24"/>
          <w:szCs w:val="24"/>
        </w:rPr>
        <w:t>ő</w:t>
      </w:r>
    </w:p>
    <w:p w:rsidR="009514A0" w:rsidRPr="00443F8E" w:rsidRDefault="009514A0" w:rsidP="009514A0">
      <w:pPr>
        <w:autoSpaceDE w:val="0"/>
        <w:autoSpaceDN w:val="0"/>
        <w:adjustRightInd w:val="0"/>
        <w:spacing w:after="0"/>
        <w:ind w:left="708" w:firstLine="708"/>
        <w:rPr>
          <w:rFonts w:ascii="Times New Roman" w:hAnsi="Times New Roman"/>
          <w:b/>
          <w:i w:val="0"/>
          <w:color w:val="333333"/>
          <w:sz w:val="24"/>
          <w:szCs w:val="24"/>
        </w:rPr>
      </w:pPr>
    </w:p>
    <w:p w:rsidR="004058EE" w:rsidRDefault="004058EE">
      <w:bookmarkStart w:id="0" w:name="_GoBack"/>
      <w:bookmarkEnd w:id="0"/>
    </w:p>
    <w:sectPr w:rsidR="00405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A0"/>
    <w:rsid w:val="004058EE"/>
    <w:rsid w:val="0095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FBAAD-8869-495C-A105-BDFDF1F6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14A0"/>
    <w:pPr>
      <w:spacing w:after="200"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514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2016-04-11T14:05:00Z</dcterms:created>
  <dcterms:modified xsi:type="dcterms:W3CDTF">2016-04-11T14:07:00Z</dcterms:modified>
</cp:coreProperties>
</file>